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FE7A6" w14:textId="77D8830E" w:rsidR="00266BCE" w:rsidRDefault="00725D22" w:rsidP="00725D22">
      <w:pPr>
        <w:jc w:val="center"/>
        <w:rPr>
          <w:rFonts w:ascii="Times New Roman" w:hAnsi="Times New Roman" w:cs="Times New Roman"/>
          <w:sz w:val="40"/>
          <w:szCs w:val="40"/>
        </w:rPr>
      </w:pPr>
      <w:r w:rsidRPr="00725D22">
        <w:rPr>
          <w:rFonts w:ascii="Times New Roman" w:hAnsi="Times New Roman" w:cs="Times New Roman"/>
          <w:sz w:val="40"/>
          <w:szCs w:val="40"/>
        </w:rPr>
        <w:t>В учреждении приняты следующие меры, обеспечивающие доступ на объект для оказания услуг маломобильным гражданам: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3924"/>
      </w:tblGrid>
      <w:tr w:rsidR="00D1038B" w14:paraId="56C6F64B" w14:textId="77777777" w:rsidTr="00413C9F">
        <w:tc>
          <w:tcPr>
            <w:tcW w:w="5646" w:type="dxa"/>
          </w:tcPr>
          <w:p w14:paraId="48674061" w14:textId="173935A9" w:rsidR="00D1038B" w:rsidRDefault="00D1038B" w:rsidP="00C401A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2784" behindDoc="1" locked="0" layoutInCell="1" allowOverlap="1" wp14:anchorId="72B39CB5" wp14:editId="72F7C75D">
                  <wp:simplePos x="0" y="0"/>
                  <wp:positionH relativeFrom="column">
                    <wp:posOffset>234729</wp:posOffset>
                  </wp:positionH>
                  <wp:positionV relativeFrom="paragraph">
                    <wp:posOffset>119269</wp:posOffset>
                  </wp:positionV>
                  <wp:extent cx="3105785" cy="2329271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463" y="21376"/>
                      <wp:lineTo x="2146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329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24" w:type="dxa"/>
            <w:vMerge w:val="restart"/>
          </w:tcPr>
          <w:p w14:paraId="6911CB1F" w14:textId="77777777" w:rsidR="00D1038B" w:rsidRDefault="00D1038B" w:rsidP="00C764CB">
            <w:pPr>
              <w:ind w:left="34"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DF0FE70" w14:textId="0445A81F" w:rsidR="00D1038B" w:rsidRPr="00725D22" w:rsidRDefault="00D1038B" w:rsidP="00413C9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25D22">
              <w:rPr>
                <w:rFonts w:ascii="Times New Roman" w:hAnsi="Times New Roman" w:cs="Times New Roman"/>
                <w:sz w:val="32"/>
                <w:szCs w:val="32"/>
              </w:rPr>
              <w:t>У главного входа в здание (слева) обустроены два парковочных места для автотранспорта, перевозящего инвалидов (установлен знак</w:t>
            </w:r>
            <w:r w:rsidR="00413C9F">
              <w:rPr>
                <w:rFonts w:ascii="Times New Roman" w:hAnsi="Times New Roman" w:cs="Times New Roman"/>
                <w:sz w:val="32"/>
                <w:szCs w:val="32"/>
              </w:rPr>
              <w:t xml:space="preserve"> «П</w:t>
            </w:r>
            <w:r w:rsidR="00413C9F" w:rsidRPr="00413C9F">
              <w:rPr>
                <w:rFonts w:ascii="Times New Roman" w:hAnsi="Times New Roman" w:cs="Times New Roman"/>
                <w:sz w:val="32"/>
                <w:szCs w:val="32"/>
              </w:rPr>
              <w:t>арковка для инвалидов</w:t>
            </w:r>
            <w:r w:rsidR="00413C9F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Pr="00725D22">
              <w:rPr>
                <w:rFonts w:ascii="Times New Roman" w:hAnsi="Times New Roman" w:cs="Times New Roman"/>
                <w:sz w:val="32"/>
                <w:szCs w:val="32"/>
              </w:rPr>
              <w:t xml:space="preserve">, нанесена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разметка</w:t>
            </w:r>
            <w:r w:rsidR="00413C9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413C9F">
              <w:rPr>
                <w:rFonts w:ascii="Times New Roman" w:hAnsi="Times New Roman" w:cs="Times New Roman"/>
                <w:sz w:val="32"/>
                <w:szCs w:val="32"/>
              </w:rPr>
              <w:t>на дорожном полотне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="00413C9F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109A245D" w14:textId="77777777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99BD67F" w14:textId="27C1182B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5C8E9C3" w14:textId="77BCA3E5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AE88207" w14:textId="77777777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4A981EA" w14:textId="5672A27D" w:rsidR="00D1038B" w:rsidRDefault="00413C9F" w:rsidP="00DC08F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</w:t>
            </w:r>
            <w:r w:rsidR="00D1038B">
              <w:rPr>
                <w:rFonts w:ascii="Times New Roman" w:hAnsi="Times New Roman" w:cs="Times New Roman"/>
                <w:sz w:val="32"/>
                <w:szCs w:val="32"/>
              </w:rPr>
              <w:t>становлен дорожный знак «Пешеходный переход» и нанесена разметка на дорожном полотне.</w:t>
            </w:r>
          </w:p>
          <w:p w14:paraId="65E9BB08" w14:textId="77777777" w:rsidR="00D1038B" w:rsidRDefault="00D1038B" w:rsidP="00DC08F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2B9179E" w14:textId="77777777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1CBEFF4" w14:textId="77777777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C1D9AC3" w14:textId="0471B791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1038B" w14:paraId="666E6150" w14:textId="77777777" w:rsidTr="00413C9F">
        <w:tc>
          <w:tcPr>
            <w:tcW w:w="5646" w:type="dxa"/>
          </w:tcPr>
          <w:p w14:paraId="60EBA4E4" w14:textId="77777777" w:rsidR="00D1038B" w:rsidRDefault="00D1038B" w:rsidP="00C401A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3924" w:type="dxa"/>
            <w:vMerge/>
          </w:tcPr>
          <w:p w14:paraId="4B21B01F" w14:textId="77777777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1038B" w14:paraId="0DE61C12" w14:textId="77777777" w:rsidTr="00413C9F">
        <w:tc>
          <w:tcPr>
            <w:tcW w:w="5646" w:type="dxa"/>
          </w:tcPr>
          <w:p w14:paraId="04BF63D7" w14:textId="77777777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1F4BA" wp14:editId="64B8162D">
                  <wp:extent cx="2675080" cy="2226614"/>
                  <wp:effectExtent l="0" t="0" r="0" b="2540"/>
                  <wp:docPr id="10" name="Рисунок 10" descr="C:\Users\Koroleva\Desktop\ФОТО 15.03.2021\автостоянка\фото 12.10.20\IMG_20201012_13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roleva\Desktop\ФОТО 15.03.2021\автостоянка\фото 12.10.20\IMG_20201012_133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72" cy="223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438C9" w14:textId="77777777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9E371B7" w14:textId="412EE642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  <w:vMerge/>
          </w:tcPr>
          <w:p w14:paraId="158E447D" w14:textId="5B8EE298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1FE5BF96" w14:textId="77777777" w:rsidTr="00413C9F">
        <w:tc>
          <w:tcPr>
            <w:tcW w:w="5646" w:type="dxa"/>
          </w:tcPr>
          <w:p w14:paraId="4FCF9BE8" w14:textId="2D055D5C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96640" behindDoc="1" locked="0" layoutInCell="1" allowOverlap="1" wp14:anchorId="11904BD0" wp14:editId="406BAA8E">
                  <wp:simplePos x="0" y="0"/>
                  <wp:positionH relativeFrom="margin">
                    <wp:posOffset>204470</wp:posOffset>
                  </wp:positionH>
                  <wp:positionV relativeFrom="paragraph">
                    <wp:posOffset>52070</wp:posOffset>
                  </wp:positionV>
                  <wp:extent cx="2062085" cy="2733675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354" y="21374"/>
                      <wp:lineTo x="2135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85" cy="273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4" w:type="dxa"/>
          </w:tcPr>
          <w:p w14:paraId="65F9A1A3" w14:textId="3BAC37E8" w:rsidR="00C401A2" w:rsidRDefault="00C401A2" w:rsidP="00413C9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75D29">
              <w:rPr>
                <w:rFonts w:ascii="Times New Roman" w:hAnsi="Times New Roman" w:cs="Times New Roman"/>
                <w:sz w:val="32"/>
                <w:szCs w:val="32"/>
              </w:rPr>
              <w:t xml:space="preserve">На левой </w:t>
            </w:r>
            <w:r w:rsidRPr="00E75D29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неподвижно закрепленной </w:t>
            </w:r>
            <w:r w:rsidRPr="00E75D29">
              <w:rPr>
                <w:rFonts w:ascii="Times New Roman" w:hAnsi="Times New Roman" w:cs="Times New Roman"/>
                <w:sz w:val="32"/>
                <w:szCs w:val="32"/>
              </w:rPr>
              <w:t>створке входной двери в здание установлена фасадная информационная вывеска Управления, дублированная шрифтом Брайля</w:t>
            </w:r>
            <w:r w:rsidR="00DC08F2">
              <w:rPr>
                <w:rFonts w:ascii="Times New Roman" w:hAnsi="Times New Roman" w:cs="Times New Roman"/>
                <w:sz w:val="32"/>
                <w:szCs w:val="32"/>
              </w:rPr>
              <w:t>, знаки доступности для посетителей с нарушениями органов зрения и слуха.</w:t>
            </w:r>
          </w:p>
          <w:p w14:paraId="6A9CE40D" w14:textId="0E24148A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4733925C" w14:textId="77777777" w:rsidTr="00413C9F">
        <w:tc>
          <w:tcPr>
            <w:tcW w:w="5646" w:type="dxa"/>
          </w:tcPr>
          <w:p w14:paraId="2CC38608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C059F82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DCB2CCB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9F44545" w14:textId="3F78CD27" w:rsidR="00C764CB" w:rsidRDefault="00C764CB" w:rsidP="00382958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14:paraId="46CA8F34" w14:textId="7DECFA89" w:rsidR="00C764CB" w:rsidRDefault="00C764CB" w:rsidP="00382958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27008" behindDoc="1" locked="0" layoutInCell="1" allowOverlap="1" wp14:anchorId="5C763FE6" wp14:editId="0F9DF3E0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6985</wp:posOffset>
                  </wp:positionV>
                  <wp:extent cx="2628900" cy="3606165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443" y="21452"/>
                      <wp:lineTo x="21443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60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F39071" w14:textId="5C171E29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57F437B1" w14:textId="77777777" w:rsidR="00C401A2" w:rsidRPr="00E75D29" w:rsidRDefault="00C401A2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30A7D50" w14:textId="77777777" w:rsidR="00C401A2" w:rsidRDefault="00C401A2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2D63505" w14:textId="77777777" w:rsidR="00C64919" w:rsidRDefault="00C64919" w:rsidP="00C6491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ED8084D" w14:textId="77777777" w:rsidR="00C64919" w:rsidRDefault="00C64919" w:rsidP="00C6491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9891E10" w14:textId="77777777" w:rsidR="00C64919" w:rsidRDefault="00C64919" w:rsidP="00C6491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AECBF74" w14:textId="77777777" w:rsidR="00C64919" w:rsidRDefault="00C64919" w:rsidP="00C6491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1E2DD57" w14:textId="77777777" w:rsidR="00C64919" w:rsidRDefault="00C64919" w:rsidP="00C6491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4BC9764" w14:textId="77777777" w:rsidR="00C64919" w:rsidRDefault="00C64919" w:rsidP="00C6491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F09767D" w14:textId="675220AE" w:rsidR="00C401A2" w:rsidRPr="00E75D29" w:rsidRDefault="00C401A2" w:rsidP="00C6491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75D29">
              <w:rPr>
                <w:rFonts w:ascii="Times New Roman" w:hAnsi="Times New Roman" w:cs="Times New Roman"/>
                <w:sz w:val="32"/>
                <w:szCs w:val="32"/>
              </w:rPr>
              <w:t>У входной двери в здание (слева) расположена кнопка вызова помощника.</w:t>
            </w:r>
          </w:p>
          <w:p w14:paraId="3913768C" w14:textId="77777777" w:rsidR="00C401A2" w:rsidRDefault="00C401A2" w:rsidP="00C64919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9F92CAB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12137642" w14:textId="77777777" w:rsidTr="00413C9F">
        <w:tc>
          <w:tcPr>
            <w:tcW w:w="5646" w:type="dxa"/>
          </w:tcPr>
          <w:p w14:paraId="0DD8EF06" w14:textId="1C1534B9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0829F07" w14:textId="3D3DFB2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4E1B8D95" w14:textId="1A0B9FE4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7837E7CE" w14:textId="77777777" w:rsidTr="00413C9F">
        <w:tc>
          <w:tcPr>
            <w:tcW w:w="5646" w:type="dxa"/>
          </w:tcPr>
          <w:p w14:paraId="0FAC6F63" w14:textId="0BE8BC13" w:rsidR="00C764CB" w:rsidRDefault="00C764CB" w:rsidP="00C764C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3D4DA" wp14:editId="2E89B8FD">
                  <wp:extent cx="2509958" cy="1672590"/>
                  <wp:effectExtent l="0" t="0" r="5080" b="3810"/>
                  <wp:docPr id="22" name="Рисунок 22" descr="C:\Users\Koroleva\Desktop\ФОТО 15.03.2021\мнемосхема вход\IMG_9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roleva\Desktop\ФОТО 15.03.2021\мнемосхема вход\IMG_9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84" cy="167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6539DF49" w14:textId="409A57FF" w:rsidR="00C764CB" w:rsidRDefault="00DC08F2" w:rsidP="00D1038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При входе в здание установлена мнемосхема. </w:t>
            </w:r>
          </w:p>
        </w:tc>
      </w:tr>
      <w:tr w:rsidR="00C764CB" w14:paraId="66C595D8" w14:textId="77777777" w:rsidTr="00413C9F">
        <w:tc>
          <w:tcPr>
            <w:tcW w:w="5646" w:type="dxa"/>
          </w:tcPr>
          <w:p w14:paraId="13C4C672" w14:textId="2699119F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7EFDB995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63BADEAD" w14:textId="77777777" w:rsidTr="00413C9F">
        <w:tc>
          <w:tcPr>
            <w:tcW w:w="5646" w:type="dxa"/>
          </w:tcPr>
          <w:p w14:paraId="7A096EBA" w14:textId="0CEFB351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CE736" wp14:editId="4F50D8B8">
                  <wp:extent cx="1885950" cy="2552474"/>
                  <wp:effectExtent l="0" t="0" r="0" b="635"/>
                  <wp:docPr id="2" name="Рисунок 2" descr="C:\Users\Koroleva\Desktop\Новая папка\IMG_9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roleva\Desktop\Новая папка\IMG_9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68" cy="256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56E9D5C6" w14:textId="1D7269B4" w:rsidR="00C764CB" w:rsidRDefault="00DC08F2" w:rsidP="00D1038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При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необходимости  для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преодоления высоких порогов устанавливается переносной пандус.</w:t>
            </w:r>
          </w:p>
        </w:tc>
      </w:tr>
      <w:tr w:rsidR="00C764CB" w14:paraId="20BB5BB1" w14:textId="77777777" w:rsidTr="00413C9F">
        <w:tc>
          <w:tcPr>
            <w:tcW w:w="5646" w:type="dxa"/>
          </w:tcPr>
          <w:p w14:paraId="740A5748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4BC35C5E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368F2B2A" w14:textId="77777777" w:rsidTr="00413C9F">
        <w:tc>
          <w:tcPr>
            <w:tcW w:w="5646" w:type="dxa"/>
          </w:tcPr>
          <w:p w14:paraId="32410056" w14:textId="4A32E79B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D2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8272" behindDoc="1" locked="0" layoutInCell="1" allowOverlap="1" wp14:anchorId="19E45F24" wp14:editId="09BE05C4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0</wp:posOffset>
                  </wp:positionV>
                  <wp:extent cx="1552575" cy="2635250"/>
                  <wp:effectExtent l="0" t="0" r="9525" b="0"/>
                  <wp:wrapTight wrapText="bothSides">
                    <wp:wrapPolygon edited="0">
                      <wp:start x="0" y="0"/>
                      <wp:lineTo x="0" y="21392"/>
                      <wp:lineTo x="21467" y="21392"/>
                      <wp:lineTo x="21467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63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4" w:type="dxa"/>
          </w:tcPr>
          <w:p w14:paraId="26D69C5C" w14:textId="77777777" w:rsidR="00C401A2" w:rsidRDefault="00C401A2" w:rsidP="00D1038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Кабинеты Управления</w:t>
            </w:r>
            <w:r w:rsidRPr="00725D22">
              <w:rPr>
                <w:rFonts w:ascii="Times New Roman" w:hAnsi="Times New Roman" w:cs="Times New Roman"/>
                <w:sz w:val="32"/>
                <w:szCs w:val="32"/>
              </w:rPr>
              <w:t xml:space="preserve"> обозначены информационными табличками на контрастном фоне выпуклым шрифтом; нанесена маркировочная лента контрастного цвета для облегчения ориентации инвали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дов с нарушением органов зрения.</w:t>
            </w:r>
          </w:p>
          <w:p w14:paraId="12393590" w14:textId="77777777" w:rsidR="00C401A2" w:rsidRDefault="00C401A2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2B6B6CB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0AEDD686" w14:textId="77777777" w:rsidTr="00413C9F">
        <w:tc>
          <w:tcPr>
            <w:tcW w:w="5646" w:type="dxa"/>
          </w:tcPr>
          <w:p w14:paraId="480A95B9" w14:textId="4FEAA943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591EBAB7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5D08E730" w14:textId="77777777" w:rsidTr="00413C9F">
        <w:tc>
          <w:tcPr>
            <w:tcW w:w="5646" w:type="dxa"/>
          </w:tcPr>
          <w:p w14:paraId="69AE45DA" w14:textId="462CA069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12BEE7" wp14:editId="1F3266D5">
                  <wp:extent cx="24257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07" cy="182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5DBAA997" w14:textId="65117F57" w:rsidR="00C764CB" w:rsidRDefault="00C401A2" w:rsidP="00DC08F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фойе первого этажа</w:t>
            </w:r>
            <w:r w:rsidRPr="00725D2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установлено  информационное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табло, работающее в режиме  «бегущая строка».</w:t>
            </w:r>
          </w:p>
        </w:tc>
      </w:tr>
      <w:tr w:rsidR="00C764CB" w14:paraId="6315E255" w14:textId="77777777" w:rsidTr="00413C9F">
        <w:tc>
          <w:tcPr>
            <w:tcW w:w="5646" w:type="dxa"/>
          </w:tcPr>
          <w:p w14:paraId="53D10BE7" w14:textId="4F3B3296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15C28931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0169F5D1" w14:textId="77777777" w:rsidTr="00413C9F">
        <w:tc>
          <w:tcPr>
            <w:tcW w:w="5646" w:type="dxa"/>
          </w:tcPr>
          <w:p w14:paraId="02F49575" w14:textId="19E1CC41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7488" behindDoc="1" locked="0" layoutInCell="1" allowOverlap="1" wp14:anchorId="47A82A68" wp14:editId="351B2184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-19050</wp:posOffset>
                  </wp:positionV>
                  <wp:extent cx="1447800" cy="1884045"/>
                  <wp:effectExtent l="0" t="0" r="0" b="1905"/>
                  <wp:wrapTight wrapText="bothSides">
                    <wp:wrapPolygon edited="0">
                      <wp:start x="0" y="0"/>
                      <wp:lineTo x="0" y="21403"/>
                      <wp:lineTo x="21316" y="21403"/>
                      <wp:lineTo x="2131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4" w:type="dxa"/>
          </w:tcPr>
          <w:p w14:paraId="3425E520" w14:textId="77777777" w:rsidR="00C401A2" w:rsidRDefault="00C401A2" w:rsidP="00C401A2">
            <w:pPr>
              <w:tabs>
                <w:tab w:val="left" w:pos="109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фойе первого этажа</w:t>
            </w:r>
            <w:r w:rsidRPr="00725D22">
              <w:rPr>
                <w:rFonts w:ascii="Times New Roman" w:hAnsi="Times New Roman" w:cs="Times New Roman"/>
                <w:sz w:val="32"/>
                <w:szCs w:val="32"/>
              </w:rPr>
              <w:t xml:space="preserve"> оборудовано место и размещена информационная табличка на контрастном фоне выпуклым шрифтом «Первичный при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ем инвалида».</w:t>
            </w:r>
          </w:p>
          <w:p w14:paraId="2CD3C0D0" w14:textId="77777777" w:rsidR="00C401A2" w:rsidRPr="00CA0C06" w:rsidRDefault="00C401A2" w:rsidP="00C401A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C165FE6" w14:textId="34BAC06C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C08F2" w14:paraId="2BB55DA1" w14:textId="77777777" w:rsidTr="00413C9F">
        <w:tc>
          <w:tcPr>
            <w:tcW w:w="5646" w:type="dxa"/>
          </w:tcPr>
          <w:p w14:paraId="134E376B" w14:textId="77777777" w:rsidR="00DC08F2" w:rsidRDefault="00DC08F2" w:rsidP="0038295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924" w:type="dxa"/>
          </w:tcPr>
          <w:p w14:paraId="3AB0CD00" w14:textId="77777777" w:rsidR="00DC08F2" w:rsidRDefault="00DC08F2" w:rsidP="00C401A2">
            <w:pPr>
              <w:tabs>
                <w:tab w:val="left" w:pos="109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C5DC4" w14:paraId="1E27E967" w14:textId="77777777" w:rsidTr="00413C9F">
        <w:tc>
          <w:tcPr>
            <w:tcW w:w="5646" w:type="dxa"/>
          </w:tcPr>
          <w:p w14:paraId="2CA2D47F" w14:textId="329F5D14" w:rsidR="003C5DC4" w:rsidRDefault="003C5DC4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99712" behindDoc="1" locked="0" layoutInCell="1" allowOverlap="1" wp14:anchorId="55A23AD3" wp14:editId="176DD105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-1103630</wp:posOffset>
                  </wp:positionV>
                  <wp:extent cx="2967990" cy="1984375"/>
                  <wp:effectExtent l="0" t="0" r="3810" b="0"/>
                  <wp:wrapTight wrapText="bothSides">
                    <wp:wrapPolygon edited="0">
                      <wp:start x="0" y="0"/>
                      <wp:lineTo x="0" y="21358"/>
                      <wp:lineTo x="21489" y="21358"/>
                      <wp:lineTo x="2148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198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4" w:type="dxa"/>
            <w:vMerge w:val="restart"/>
          </w:tcPr>
          <w:p w14:paraId="5184F946" w14:textId="77777777" w:rsidR="003C5DC4" w:rsidRDefault="003C5DC4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D4549E9" w14:textId="77777777" w:rsidR="003C5DC4" w:rsidRDefault="003C5DC4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D865893" w14:textId="77777777" w:rsidR="003C5DC4" w:rsidRDefault="003C5DC4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FDEE91A" w14:textId="77777777" w:rsidR="003C5DC4" w:rsidRDefault="003C5DC4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2A124D8" w14:textId="77777777" w:rsidR="003C5DC4" w:rsidRDefault="003C5DC4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7594891" w14:textId="77777777" w:rsidR="003C5DC4" w:rsidRDefault="003C5DC4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14FABA3" w14:textId="225F308F" w:rsidR="003C5DC4" w:rsidRDefault="003C5DC4" w:rsidP="00413C9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фойе первого этажа</w:t>
            </w:r>
            <w:r w:rsidRPr="00CA0C0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размещены</w:t>
            </w:r>
            <w:r w:rsidR="00413C9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информационные стенды.</w:t>
            </w:r>
          </w:p>
          <w:p w14:paraId="28786D79" w14:textId="77777777" w:rsidR="003C5DC4" w:rsidRDefault="003C5DC4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DBEDCC2" w14:textId="50E2072E" w:rsidR="003C5DC4" w:rsidRDefault="003C5DC4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C5DC4" w14:paraId="44728F67" w14:textId="77777777" w:rsidTr="00413C9F">
        <w:tc>
          <w:tcPr>
            <w:tcW w:w="5646" w:type="dxa"/>
          </w:tcPr>
          <w:p w14:paraId="3D9D632C" w14:textId="1BB72C94" w:rsidR="003C5DC4" w:rsidRDefault="003C5DC4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1760" behindDoc="1" locked="0" layoutInCell="1" allowOverlap="1" wp14:anchorId="5D35E5A2" wp14:editId="77B756B5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233045</wp:posOffset>
                  </wp:positionV>
                  <wp:extent cx="1983105" cy="2689225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372" y="21421"/>
                      <wp:lineTo x="21372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268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4" w:type="dxa"/>
            <w:vMerge/>
          </w:tcPr>
          <w:p w14:paraId="59F26DFE" w14:textId="77777777" w:rsidR="003C5DC4" w:rsidRDefault="003C5DC4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1038B" w14:paraId="3C74E905" w14:textId="77777777" w:rsidTr="00413C9F">
        <w:tc>
          <w:tcPr>
            <w:tcW w:w="5646" w:type="dxa"/>
          </w:tcPr>
          <w:p w14:paraId="6838F536" w14:textId="77777777" w:rsidR="00D1038B" w:rsidRDefault="00D1038B" w:rsidP="0038295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924" w:type="dxa"/>
          </w:tcPr>
          <w:p w14:paraId="6C240230" w14:textId="77777777" w:rsidR="00D1038B" w:rsidRDefault="00D1038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6A23A638" w14:textId="77777777" w:rsidTr="00413C9F">
        <w:tc>
          <w:tcPr>
            <w:tcW w:w="5646" w:type="dxa"/>
          </w:tcPr>
          <w:p w14:paraId="1C3CC538" w14:textId="580BECA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70DC791C" wp14:editId="7570345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-1660525</wp:posOffset>
                  </wp:positionV>
                  <wp:extent cx="2028825" cy="3580886"/>
                  <wp:effectExtent l="0" t="0" r="0" b="635"/>
                  <wp:wrapTight wrapText="bothSides">
                    <wp:wrapPolygon edited="0">
                      <wp:start x="0" y="0"/>
                      <wp:lineTo x="0" y="21489"/>
                      <wp:lineTo x="21296" y="21489"/>
                      <wp:lineTo x="2129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5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6AF31ED" w14:textId="72760FB1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32CC3892" w14:textId="77777777" w:rsidR="00C401A2" w:rsidRDefault="00C401A2" w:rsidP="00C401A2">
            <w:pPr>
              <w:tabs>
                <w:tab w:val="left" w:pos="1530"/>
              </w:tabs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FA31726" w14:textId="77777777" w:rsidR="00C401A2" w:rsidRDefault="00C401A2" w:rsidP="00C401A2">
            <w:pPr>
              <w:tabs>
                <w:tab w:val="left" w:pos="1530"/>
              </w:tabs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EBBEC0B" w14:textId="77777777" w:rsidR="00C401A2" w:rsidRDefault="00C401A2" w:rsidP="00413C9F">
            <w:pPr>
              <w:tabs>
                <w:tab w:val="left" w:pos="153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Кабинеты Управления</w:t>
            </w:r>
            <w:r w:rsidRPr="00CA0C06">
              <w:rPr>
                <w:rFonts w:ascii="Times New Roman" w:hAnsi="Times New Roman" w:cs="Times New Roman"/>
                <w:sz w:val="32"/>
                <w:szCs w:val="32"/>
              </w:rPr>
              <w:t>, где предоставляются услуги, оборудованы де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ржателями для костылей, тростей.</w:t>
            </w:r>
          </w:p>
          <w:p w14:paraId="5A5B104D" w14:textId="77777777" w:rsidR="00C401A2" w:rsidRPr="00CA0C06" w:rsidRDefault="00C401A2" w:rsidP="00C401A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28D3D8D" w14:textId="77777777" w:rsidR="00C401A2" w:rsidRPr="00CA0C06" w:rsidRDefault="00C401A2" w:rsidP="00C401A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A1B088C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08A7FCCD" w14:textId="77777777" w:rsidTr="00413C9F">
        <w:tc>
          <w:tcPr>
            <w:tcW w:w="5646" w:type="dxa"/>
          </w:tcPr>
          <w:p w14:paraId="0E9494B9" w14:textId="4ADAE9D9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751A2FC8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C5DC4" w14:paraId="4751F0AC" w14:textId="77777777" w:rsidTr="00413C9F">
        <w:tc>
          <w:tcPr>
            <w:tcW w:w="5646" w:type="dxa"/>
          </w:tcPr>
          <w:p w14:paraId="32344584" w14:textId="0F8CBAC7" w:rsidR="003C5DC4" w:rsidRDefault="003C5DC4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E6203D" wp14:editId="2B6F83A0">
                  <wp:extent cx="2244090" cy="3367215"/>
                  <wp:effectExtent l="0" t="0" r="3810" b="5080"/>
                  <wp:docPr id="30" name="Рисунок 30" descr="C:\Users\Koroleva\Desktop\ФОТО 15.03.2021\каб.4\IMG_9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roleva\Desktop\ФОТО 15.03.2021\каб.4\IMG_9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932" cy="337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  <w:vMerge w:val="restart"/>
          </w:tcPr>
          <w:p w14:paraId="0988741C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7759DD5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1038119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4E1F1A5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CA3651A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0ED4588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9CD1488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563C2BC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882BFED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AC96794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2558DF3" w14:textId="77777777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A5B9AE5" w14:textId="1B979C58" w:rsidR="003C5DC4" w:rsidRDefault="003C5DC4" w:rsidP="003C5DC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Для посетителей с нарушением слуха услуги п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редоставл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яются с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помощью  устройства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«Индукционная петля».</w:t>
            </w:r>
          </w:p>
        </w:tc>
      </w:tr>
      <w:tr w:rsidR="003C5DC4" w14:paraId="40C94487" w14:textId="77777777" w:rsidTr="00413C9F">
        <w:tc>
          <w:tcPr>
            <w:tcW w:w="5646" w:type="dxa"/>
          </w:tcPr>
          <w:p w14:paraId="1551590A" w14:textId="65B12CA6" w:rsidR="003C5DC4" w:rsidRDefault="003C5DC4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  <w:vMerge/>
          </w:tcPr>
          <w:p w14:paraId="6CD19EE2" w14:textId="77777777" w:rsidR="003C5DC4" w:rsidRDefault="003C5DC4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C5DC4" w14:paraId="7620D010" w14:textId="77777777" w:rsidTr="00413C9F">
        <w:tc>
          <w:tcPr>
            <w:tcW w:w="5646" w:type="dxa"/>
          </w:tcPr>
          <w:p w14:paraId="089337A4" w14:textId="52960EEB" w:rsidR="003C5DC4" w:rsidRDefault="003C5DC4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73BF7" wp14:editId="33545078">
                  <wp:extent cx="3024822" cy="2015686"/>
                  <wp:effectExtent l="0" t="0" r="4445" b="3810"/>
                  <wp:docPr id="23" name="Рисунок 23" descr="C:\Users\Koroleva\Desktop\ФОТО 15.03.2021\каб.4\IMG_9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roleva\Desktop\ФОТО 15.03.2021\каб.4\IMG_9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81" cy="202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  <w:vMerge/>
          </w:tcPr>
          <w:p w14:paraId="12CA4E0C" w14:textId="77777777" w:rsidR="003C5DC4" w:rsidRDefault="003C5DC4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4A3E8CE8" w14:textId="77777777" w:rsidTr="00413C9F">
        <w:tc>
          <w:tcPr>
            <w:tcW w:w="5646" w:type="dxa"/>
          </w:tcPr>
          <w:p w14:paraId="4F8C9B87" w14:textId="745944A2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603772DE" w14:textId="70196531" w:rsidR="00C764CB" w:rsidRDefault="00C764CB" w:rsidP="00C764C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7BE1E938" w14:textId="77777777" w:rsidTr="00413C9F">
        <w:tc>
          <w:tcPr>
            <w:tcW w:w="5646" w:type="dxa"/>
          </w:tcPr>
          <w:p w14:paraId="62361929" w14:textId="42EE6532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376" behindDoc="1" locked="0" layoutInCell="1" allowOverlap="1" wp14:anchorId="158D72BA" wp14:editId="18A08400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-1270000</wp:posOffset>
                  </wp:positionV>
                  <wp:extent cx="1943100" cy="2239010"/>
                  <wp:effectExtent l="0" t="0" r="0" b="8890"/>
                  <wp:wrapTight wrapText="bothSides">
                    <wp:wrapPolygon edited="0">
                      <wp:start x="0" y="0"/>
                      <wp:lineTo x="0" y="21502"/>
                      <wp:lineTo x="21388" y="21502"/>
                      <wp:lineTo x="21388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239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4" w:type="dxa"/>
          </w:tcPr>
          <w:p w14:paraId="3C4F2DF3" w14:textId="3A239E54" w:rsidR="00C401A2" w:rsidRDefault="00C401A2" w:rsidP="00413C9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фойе первого этажа</w:t>
            </w:r>
            <w:r w:rsidRPr="00CA0C0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037DD22A" w14:textId="4446E35F" w:rsidR="006D371C" w:rsidRDefault="008A37A9" w:rsidP="008A37A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="006D371C">
              <w:rPr>
                <w:rFonts w:ascii="Times New Roman" w:hAnsi="Times New Roman" w:cs="Times New Roman"/>
                <w:sz w:val="32"/>
                <w:szCs w:val="32"/>
              </w:rPr>
              <w:t>ля посетителей организованы места для ожидания.</w:t>
            </w:r>
          </w:p>
          <w:p w14:paraId="44A28BA8" w14:textId="77777777" w:rsidR="00C401A2" w:rsidRDefault="00C401A2" w:rsidP="00C401A2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070365A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764CB" w14:paraId="50A9665B" w14:textId="77777777" w:rsidTr="00413C9F">
        <w:tc>
          <w:tcPr>
            <w:tcW w:w="5646" w:type="dxa"/>
          </w:tcPr>
          <w:p w14:paraId="3F07706C" w14:textId="292A45B6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</w:tcPr>
          <w:p w14:paraId="1B70C7B0" w14:textId="77777777" w:rsidR="00C764CB" w:rsidRDefault="00C764CB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15C07" w14:paraId="233C7B33" w14:textId="77777777" w:rsidTr="00413C9F">
        <w:tc>
          <w:tcPr>
            <w:tcW w:w="5646" w:type="dxa"/>
          </w:tcPr>
          <w:p w14:paraId="0CECD876" w14:textId="73EBF815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994267" wp14:editId="18953E2A">
                  <wp:extent cx="2270455" cy="3406775"/>
                  <wp:effectExtent l="0" t="0" r="0" b="3175"/>
                  <wp:docPr id="63" name="Рисунок 63" descr="C:\Users\Koroleva\Desktop\ФОТО 15.03.2021\ж.туалет\умывал\IMG_9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oroleva\Desktop\ФОТО 15.03.2021\ж.туалет\умывал\IMG_9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00" cy="342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  <w:vMerge w:val="restart"/>
          </w:tcPr>
          <w:p w14:paraId="3F51D185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0977850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AA5CA3A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0B7AB2E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0D33B12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5F56ED7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E66F06B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F6D9CD3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E928720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E428054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5D0F7AB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F5AA9DC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81CB2CD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E3712FA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133B554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3EA3974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538E880" w14:textId="47C03626" w:rsidR="00115C07" w:rsidRDefault="00115C07" w:rsidP="00413C9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Санитарный узел оснащен устройством «Тревожная кнопка», сигнал о помощи поступает в кабинет №4.</w:t>
            </w:r>
          </w:p>
        </w:tc>
      </w:tr>
      <w:tr w:rsidR="00115C07" w14:paraId="4F818B46" w14:textId="77777777" w:rsidTr="00413C9F">
        <w:tc>
          <w:tcPr>
            <w:tcW w:w="5646" w:type="dxa"/>
          </w:tcPr>
          <w:p w14:paraId="1F7AEBE7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  <w:vMerge/>
          </w:tcPr>
          <w:p w14:paraId="49B8BEEE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15C07" w14:paraId="2AD16EB1" w14:textId="77777777" w:rsidTr="00413C9F">
        <w:tc>
          <w:tcPr>
            <w:tcW w:w="5646" w:type="dxa"/>
          </w:tcPr>
          <w:p w14:paraId="768A8416" w14:textId="2E44650E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58E93" wp14:editId="519B51A0">
                  <wp:extent cx="3443922" cy="2294966"/>
                  <wp:effectExtent l="0" t="0" r="4445" b="0"/>
                  <wp:docPr id="59" name="Рисунок 59" descr="C:\Users\Koroleva\Desktop\ФОТО 15.03.2021\ж.туалет\IMG_9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roleva\Desktop\ФОТО 15.03.2021\ж.туалет\IMG_9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063" cy="229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  <w:vMerge/>
          </w:tcPr>
          <w:p w14:paraId="3AFA2E5D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15C07" w14:paraId="577331C0" w14:textId="77777777" w:rsidTr="00413C9F">
        <w:tc>
          <w:tcPr>
            <w:tcW w:w="5646" w:type="dxa"/>
          </w:tcPr>
          <w:p w14:paraId="02ABA853" w14:textId="1D4DC6A3" w:rsidR="00115C07" w:rsidRDefault="00115C07" w:rsidP="00C764C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24" w:type="dxa"/>
            <w:vMerge/>
          </w:tcPr>
          <w:p w14:paraId="0E6518C0" w14:textId="77777777" w:rsidR="00115C07" w:rsidRDefault="00115C07" w:rsidP="00C764C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15C07" w14:paraId="2BA9B6BF" w14:textId="77777777" w:rsidTr="00413C9F">
        <w:tc>
          <w:tcPr>
            <w:tcW w:w="5646" w:type="dxa"/>
          </w:tcPr>
          <w:p w14:paraId="1372F5DB" w14:textId="22B06971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C9D5B0" wp14:editId="2E179F46">
                  <wp:extent cx="3253740" cy="2168464"/>
                  <wp:effectExtent l="0" t="0" r="381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583" cy="217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  <w:vMerge/>
          </w:tcPr>
          <w:p w14:paraId="3C4E874F" w14:textId="77777777" w:rsidR="00115C07" w:rsidRDefault="00115C07" w:rsidP="00382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4C9899E7" w14:textId="0CF1616A" w:rsidR="00C764CB" w:rsidRDefault="00C764CB" w:rsidP="00382958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C764CB" w:rsidSect="00382958">
      <w:pgSz w:w="11906" w:h="16838"/>
      <w:pgMar w:top="709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873D2" w14:textId="77777777" w:rsidR="001B0E7B" w:rsidRDefault="001B0E7B" w:rsidP="00CA0C06">
      <w:pPr>
        <w:spacing w:after="0" w:line="240" w:lineRule="auto"/>
      </w:pPr>
      <w:r>
        <w:separator/>
      </w:r>
    </w:p>
  </w:endnote>
  <w:endnote w:type="continuationSeparator" w:id="0">
    <w:p w14:paraId="2BEC731A" w14:textId="77777777" w:rsidR="001B0E7B" w:rsidRDefault="001B0E7B" w:rsidP="00CA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A6417" w14:textId="77777777" w:rsidR="001B0E7B" w:rsidRDefault="001B0E7B" w:rsidP="00CA0C06">
      <w:pPr>
        <w:spacing w:after="0" w:line="240" w:lineRule="auto"/>
      </w:pPr>
      <w:r>
        <w:separator/>
      </w:r>
    </w:p>
  </w:footnote>
  <w:footnote w:type="continuationSeparator" w:id="0">
    <w:p w14:paraId="3292A9D5" w14:textId="77777777" w:rsidR="001B0E7B" w:rsidRDefault="001B0E7B" w:rsidP="00CA0C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6F15"/>
    <w:rsid w:val="000063EB"/>
    <w:rsid w:val="00066720"/>
    <w:rsid w:val="00115C07"/>
    <w:rsid w:val="001B0E7B"/>
    <w:rsid w:val="001B4115"/>
    <w:rsid w:val="001B4ADA"/>
    <w:rsid w:val="001E6DF9"/>
    <w:rsid w:val="001F5874"/>
    <w:rsid w:val="00266BCE"/>
    <w:rsid w:val="00292B87"/>
    <w:rsid w:val="002E680D"/>
    <w:rsid w:val="003473D6"/>
    <w:rsid w:val="003661B6"/>
    <w:rsid w:val="00382958"/>
    <w:rsid w:val="003C5DC4"/>
    <w:rsid w:val="00413C9F"/>
    <w:rsid w:val="005D0CAC"/>
    <w:rsid w:val="006D371C"/>
    <w:rsid w:val="00725D22"/>
    <w:rsid w:val="007327E4"/>
    <w:rsid w:val="00853A9E"/>
    <w:rsid w:val="00865047"/>
    <w:rsid w:val="00895ECF"/>
    <w:rsid w:val="008A37A9"/>
    <w:rsid w:val="00AF68CA"/>
    <w:rsid w:val="00B2355D"/>
    <w:rsid w:val="00B56F15"/>
    <w:rsid w:val="00C401A2"/>
    <w:rsid w:val="00C64919"/>
    <w:rsid w:val="00C764CB"/>
    <w:rsid w:val="00C92451"/>
    <w:rsid w:val="00CA0C06"/>
    <w:rsid w:val="00D1038B"/>
    <w:rsid w:val="00D33D2E"/>
    <w:rsid w:val="00DC08F2"/>
    <w:rsid w:val="00E75D29"/>
    <w:rsid w:val="00EA5C43"/>
    <w:rsid w:val="00EB064B"/>
    <w:rsid w:val="00F0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7744C"/>
  <w15:docId w15:val="{20E62C6D-ED7D-46D8-9406-58717775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0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0C06"/>
  </w:style>
  <w:style w:type="paragraph" w:styleId="a5">
    <w:name w:val="footer"/>
    <w:basedOn w:val="a"/>
    <w:link w:val="a6"/>
    <w:uiPriority w:val="99"/>
    <w:unhideWhenUsed/>
    <w:rsid w:val="00CA0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0C06"/>
  </w:style>
  <w:style w:type="paragraph" w:styleId="a7">
    <w:name w:val="Balloon Text"/>
    <w:basedOn w:val="a"/>
    <w:link w:val="a8"/>
    <w:uiPriority w:val="99"/>
    <w:semiHidden/>
    <w:unhideWhenUsed/>
    <w:rsid w:val="00D3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3D2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C76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Koroleva</cp:lastModifiedBy>
  <cp:revision>46</cp:revision>
  <cp:lastPrinted>2021-10-20T10:58:00Z</cp:lastPrinted>
  <dcterms:created xsi:type="dcterms:W3CDTF">2020-10-30T07:05:00Z</dcterms:created>
  <dcterms:modified xsi:type="dcterms:W3CDTF">2021-10-20T11:20:00Z</dcterms:modified>
</cp:coreProperties>
</file>